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CA" w:rsidRDefault="00C247CA" w:rsidP="00C2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247CA" w:rsidRDefault="00C247CA" w:rsidP="00C2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1B35CA3" wp14:editId="68F5C63C">
            <wp:extent cx="2381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p w:rsidR="00C247CA" w:rsidRDefault="00C247CA" w:rsidP="00C2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Pr>
          <w:rFonts w:ascii="Arial" w:hAnsi="Arial" w:cs="Arial"/>
          <w:b/>
        </w:rPr>
        <w:t>Contact: Kristen Veverka</w:t>
      </w:r>
    </w:p>
    <w:p w:rsidR="00C247CA" w:rsidRDefault="00C247CA" w:rsidP="00C2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Communications Manager</w:t>
      </w:r>
    </w:p>
    <w:p w:rsidR="00C247CA" w:rsidRDefault="00C247CA" w:rsidP="00C2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Tactical Products</w:t>
      </w:r>
    </w:p>
    <w:p w:rsidR="00C247CA" w:rsidRDefault="00C247CA" w:rsidP="00C2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(913) 689-3630</w:t>
      </w:r>
    </w:p>
    <w:p w:rsidR="00C247CA" w:rsidRDefault="00C247CA" w:rsidP="00C2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5" w:history="1">
        <w:r>
          <w:rPr>
            <w:rStyle w:val="Hyperlink"/>
            <w:rFonts w:ascii="Arial" w:hAnsi="Arial" w:cs="Arial"/>
          </w:rPr>
          <w:t>pressroom@vistaoutdoor.com</w:t>
        </w:r>
      </w:hyperlink>
    </w:p>
    <w:p w:rsidR="00C247CA" w:rsidRDefault="00C247CA" w:rsidP="00C24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C247CA" w:rsidRPr="007E69F2" w:rsidRDefault="00C247CA" w:rsidP="00C247CA">
      <w:pPr>
        <w:spacing w:after="0" w:line="240" w:lineRule="auto"/>
        <w:jc w:val="center"/>
        <w:rPr>
          <w:rFonts w:ascii="Times New Roman" w:hAnsi="Times New Roman" w:cs="Times New Roman"/>
          <w:b/>
          <w:bCs/>
          <w:sz w:val="24"/>
          <w:szCs w:val="24"/>
        </w:rPr>
      </w:pPr>
      <w:r>
        <w:rPr>
          <w:rFonts w:ascii="Arial" w:hAnsi="Arial" w:cs="Arial"/>
          <w:b/>
          <w:sz w:val="28"/>
          <w:szCs w:val="28"/>
        </w:rPr>
        <w:t xml:space="preserve">Consumers Recognize BLACKHAWK! </w:t>
      </w:r>
      <w:proofErr w:type="gramStart"/>
      <w:r>
        <w:rPr>
          <w:rFonts w:ascii="Arial" w:hAnsi="Arial" w:cs="Arial"/>
          <w:b/>
          <w:sz w:val="28"/>
          <w:szCs w:val="28"/>
        </w:rPr>
        <w:t>as</w:t>
      </w:r>
      <w:proofErr w:type="gramEnd"/>
      <w:r>
        <w:rPr>
          <w:rFonts w:ascii="Arial" w:hAnsi="Arial" w:cs="Arial"/>
          <w:b/>
          <w:sz w:val="28"/>
          <w:szCs w:val="28"/>
        </w:rPr>
        <w:t xml:space="preserve"> Best Tactical Holster Brand in the </w:t>
      </w:r>
      <w:proofErr w:type="spellStart"/>
      <w:r>
        <w:rPr>
          <w:rFonts w:ascii="Arial" w:hAnsi="Arial" w:cs="Arial"/>
          <w:b/>
          <w:sz w:val="28"/>
          <w:szCs w:val="28"/>
        </w:rPr>
        <w:t>OpticsPlanet</w:t>
      </w:r>
      <w:proofErr w:type="spellEnd"/>
      <w:r>
        <w:rPr>
          <w:rFonts w:ascii="Arial" w:hAnsi="Arial" w:cs="Arial"/>
          <w:b/>
          <w:sz w:val="28"/>
          <w:szCs w:val="28"/>
        </w:rPr>
        <w:t xml:space="preserve"> Brilliance Awards</w:t>
      </w:r>
    </w:p>
    <w:p w:rsidR="00C247CA" w:rsidRPr="007E69F2" w:rsidRDefault="00C247CA" w:rsidP="00C247CA">
      <w:pPr>
        <w:spacing w:after="0" w:line="240" w:lineRule="auto"/>
        <w:rPr>
          <w:rFonts w:ascii="Times New Roman" w:hAnsi="Times New Roman" w:cs="Times New Roman"/>
          <w:b/>
          <w:bCs/>
          <w:sz w:val="24"/>
          <w:szCs w:val="24"/>
        </w:rPr>
      </w:pPr>
    </w:p>
    <w:p w:rsidR="00C247CA" w:rsidRDefault="00C247CA" w:rsidP="00C247CA">
      <w:pPr>
        <w:pStyle w:val="Default"/>
        <w:rPr>
          <w:rFonts w:ascii="Arial" w:hAnsi="Arial" w:cs="Arial"/>
          <w:sz w:val="22"/>
          <w:szCs w:val="22"/>
        </w:rPr>
      </w:pPr>
      <w:r w:rsidRPr="007E69F2">
        <w:rPr>
          <w:rFonts w:ascii="Arial" w:hAnsi="Arial" w:cs="Arial"/>
          <w:b/>
          <w:bCs/>
        </w:rPr>
        <w:t xml:space="preserve">Overland Park, KS – </w:t>
      </w:r>
      <w:r>
        <w:rPr>
          <w:rFonts w:ascii="Arial" w:hAnsi="Arial" w:cs="Arial"/>
          <w:b/>
          <w:bCs/>
        </w:rPr>
        <w:t>November 7, 2017</w:t>
      </w:r>
      <w:r w:rsidRPr="007E69F2">
        <w:rPr>
          <w:rFonts w:ascii="Arial" w:hAnsi="Arial" w:cs="Arial"/>
          <w:b/>
          <w:bCs/>
        </w:rPr>
        <w:t>–</w:t>
      </w:r>
      <w:r w:rsidRPr="007E69F2">
        <w:rPr>
          <w:rFonts w:ascii="Arial" w:hAnsi="Arial" w:cs="Arial"/>
        </w:rPr>
        <w:t xml:space="preserve"> </w:t>
      </w:r>
      <w:r w:rsidRPr="00E1568C">
        <w:rPr>
          <w:rFonts w:ascii="Arial" w:hAnsi="Arial" w:cs="Arial"/>
          <w:sz w:val="22"/>
          <w:szCs w:val="22"/>
        </w:rPr>
        <w:t xml:space="preserve">Online retailer </w:t>
      </w:r>
      <w:proofErr w:type="spellStart"/>
      <w:r w:rsidRPr="00E1568C">
        <w:rPr>
          <w:rFonts w:ascii="Arial" w:hAnsi="Arial" w:cs="Arial"/>
          <w:sz w:val="22"/>
          <w:szCs w:val="22"/>
        </w:rPr>
        <w:t>Opti</w:t>
      </w:r>
      <w:r>
        <w:rPr>
          <w:rFonts w:ascii="Arial" w:hAnsi="Arial" w:cs="Arial"/>
          <w:sz w:val="22"/>
          <w:szCs w:val="22"/>
        </w:rPr>
        <w:t>csPlanet</w:t>
      </w:r>
      <w:proofErr w:type="spellEnd"/>
      <w:r>
        <w:rPr>
          <w:rFonts w:ascii="Arial" w:hAnsi="Arial" w:cs="Arial"/>
          <w:sz w:val="22"/>
          <w:szCs w:val="22"/>
        </w:rPr>
        <w:t xml:space="preserve"> has awarded BLACKHAWK</w:t>
      </w:r>
      <w:proofErr w:type="gramStart"/>
      <w:r>
        <w:rPr>
          <w:rFonts w:ascii="Arial" w:hAnsi="Arial" w:cs="Arial"/>
          <w:sz w:val="22"/>
          <w:szCs w:val="22"/>
        </w:rPr>
        <w:t>!</w:t>
      </w:r>
      <w:r w:rsidRPr="00E1568C">
        <w:rPr>
          <w:rFonts w:ascii="Arial" w:hAnsi="Arial" w:cs="Arial"/>
          <w:sz w:val="22"/>
          <w:szCs w:val="22"/>
        </w:rPr>
        <w:t>,</w:t>
      </w:r>
      <w:proofErr w:type="gramEnd"/>
      <w:r w:rsidRPr="00E1568C">
        <w:rPr>
          <w:rFonts w:ascii="Arial" w:hAnsi="Arial" w:cs="Arial"/>
          <w:sz w:val="22"/>
          <w:szCs w:val="22"/>
        </w:rPr>
        <w:t xml:space="preserve"> leading manufacturer of high-tech holsters and tactical accessories, Best Tactical </w:t>
      </w:r>
      <w:r>
        <w:rPr>
          <w:rFonts w:ascii="Arial" w:hAnsi="Arial" w:cs="Arial"/>
          <w:sz w:val="22"/>
          <w:szCs w:val="22"/>
        </w:rPr>
        <w:t>Holster</w:t>
      </w:r>
      <w:r w:rsidRPr="00E1568C">
        <w:rPr>
          <w:rFonts w:ascii="Arial" w:hAnsi="Arial" w:cs="Arial"/>
          <w:sz w:val="22"/>
          <w:szCs w:val="22"/>
        </w:rPr>
        <w:t xml:space="preserve"> </w:t>
      </w:r>
      <w:r>
        <w:rPr>
          <w:rFonts w:ascii="Arial" w:hAnsi="Arial" w:cs="Arial"/>
          <w:sz w:val="22"/>
          <w:szCs w:val="22"/>
        </w:rPr>
        <w:t>in its 2017</w:t>
      </w:r>
      <w:r w:rsidRPr="00E1568C">
        <w:rPr>
          <w:rFonts w:ascii="Arial" w:hAnsi="Arial" w:cs="Arial"/>
          <w:sz w:val="22"/>
          <w:szCs w:val="22"/>
        </w:rPr>
        <w:t xml:space="preserve"> Brilliance Awards. Decided by popular vote, the Brilliance Awards annually recognize the best of the best in performance optics and shooting equipment.</w:t>
      </w:r>
      <w:r w:rsidRPr="00E1568C">
        <w:rPr>
          <w:rFonts w:ascii="Arial" w:hAnsi="Arial" w:cs="Arial"/>
          <w:sz w:val="22"/>
          <w:szCs w:val="22"/>
        </w:rPr>
        <w:br/>
      </w:r>
    </w:p>
    <w:p w:rsidR="00C247CA" w:rsidRPr="00C247CA" w:rsidRDefault="00C247CA" w:rsidP="00C247CA">
      <w:pPr>
        <w:autoSpaceDE w:val="0"/>
        <w:autoSpaceDN w:val="0"/>
        <w:adjustRightInd w:val="0"/>
        <w:spacing w:after="0" w:line="240" w:lineRule="auto"/>
        <w:rPr>
          <w:rFonts w:ascii="Arial" w:hAnsi="Arial" w:cs="Arial"/>
        </w:rPr>
      </w:pPr>
      <w:proofErr w:type="spellStart"/>
      <w:r w:rsidRPr="00E1568C">
        <w:rPr>
          <w:rFonts w:ascii="Arial" w:hAnsi="Arial" w:cs="Arial"/>
        </w:rPr>
        <w:t>OpticsPlanet</w:t>
      </w:r>
      <w:proofErr w:type="spellEnd"/>
      <w:r w:rsidRPr="00E1568C">
        <w:rPr>
          <w:rFonts w:ascii="Arial" w:hAnsi="Arial" w:cs="Arial"/>
        </w:rPr>
        <w:t xml:space="preserve"> named the finalists vying for the right to bear the coveted Brilliance Award seal. Consumers then cast thei</w:t>
      </w:r>
      <w:r>
        <w:rPr>
          <w:rFonts w:ascii="Arial" w:hAnsi="Arial" w:cs="Arial"/>
        </w:rPr>
        <w:t xml:space="preserve">r votes, choosing the BLACKHAWK! Omnivore Holster for </w:t>
      </w:r>
      <w:proofErr w:type="spellStart"/>
      <w:r>
        <w:rPr>
          <w:rFonts w:ascii="Arial" w:hAnsi="Arial" w:cs="Arial"/>
        </w:rPr>
        <w:t>Streamlight</w:t>
      </w:r>
      <w:proofErr w:type="spellEnd"/>
      <w:r>
        <w:rPr>
          <w:rFonts w:ascii="Arial" w:hAnsi="Arial" w:cs="Arial"/>
        </w:rPr>
        <w:t xml:space="preserve"> TLR-1 and TLR-2 weapon as the best tactical holster on the market.</w:t>
      </w:r>
      <w:r w:rsidRPr="00E1568C">
        <w:rPr>
          <w:rFonts w:ascii="Arial" w:hAnsi="Arial" w:cs="Arial"/>
        </w:rPr>
        <w:br/>
      </w:r>
      <w:r>
        <w:rPr>
          <w:rFonts w:ascii="Arial" w:hAnsi="Arial" w:cs="Arial"/>
        </w:rPr>
        <w:br/>
        <w:t>“To be recognized as the</w:t>
      </w:r>
      <w:r w:rsidRPr="00E1568C">
        <w:rPr>
          <w:rFonts w:ascii="Arial" w:hAnsi="Arial" w:cs="Arial"/>
        </w:rPr>
        <w:t xml:space="preserve"> winner </w:t>
      </w:r>
      <w:r>
        <w:rPr>
          <w:rFonts w:ascii="Arial" w:hAnsi="Arial" w:cs="Arial"/>
        </w:rPr>
        <w:t xml:space="preserve">for Best Tactical Holster </w:t>
      </w:r>
      <w:r w:rsidRPr="00E1568C">
        <w:rPr>
          <w:rFonts w:ascii="Arial" w:hAnsi="Arial" w:cs="Arial"/>
        </w:rPr>
        <w:t xml:space="preserve">by </w:t>
      </w:r>
      <w:proofErr w:type="spellStart"/>
      <w:r w:rsidRPr="00E1568C">
        <w:rPr>
          <w:rFonts w:ascii="Arial" w:hAnsi="Arial" w:cs="Arial"/>
        </w:rPr>
        <w:t>OpticsPlanet</w:t>
      </w:r>
      <w:proofErr w:type="spellEnd"/>
      <w:r w:rsidRPr="00E1568C">
        <w:rPr>
          <w:rFonts w:ascii="Arial" w:hAnsi="Arial" w:cs="Arial"/>
        </w:rPr>
        <w:t xml:space="preserve"> and its consumers is an incredible honor for our team,” said BLACKHAWK! </w:t>
      </w:r>
      <w:r w:rsidR="00077DA0">
        <w:rPr>
          <w:rFonts w:ascii="Arial" w:hAnsi="Arial" w:cs="Arial"/>
        </w:rPr>
        <w:t xml:space="preserve">Global Product Lane </w:t>
      </w:r>
      <w:bookmarkStart w:id="0" w:name="_GoBack"/>
      <w:bookmarkEnd w:id="0"/>
      <w:r>
        <w:rPr>
          <w:rFonts w:ascii="Arial" w:hAnsi="Arial" w:cs="Arial"/>
        </w:rPr>
        <w:t>Director, Dan Rice</w:t>
      </w:r>
      <w:r w:rsidRPr="00E1568C">
        <w:rPr>
          <w:rFonts w:ascii="Arial" w:hAnsi="Arial" w:cs="Arial"/>
        </w:rPr>
        <w:t>. “We</w:t>
      </w:r>
      <w:r w:rsidR="00077DA0">
        <w:rPr>
          <w:rFonts w:ascii="Arial" w:hAnsi="Arial" w:cs="Arial"/>
        </w:rPr>
        <w:t xml:space="preserve"> work diligently to </w:t>
      </w:r>
      <w:r>
        <w:rPr>
          <w:rFonts w:ascii="Arial" w:hAnsi="Arial" w:cs="Arial"/>
        </w:rPr>
        <w:t>produce</w:t>
      </w:r>
      <w:r w:rsidRPr="00E1568C">
        <w:rPr>
          <w:rFonts w:ascii="Arial" w:hAnsi="Arial" w:cs="Arial"/>
        </w:rPr>
        <w:t xml:space="preserve"> the highest quality and </w:t>
      </w:r>
      <w:r>
        <w:rPr>
          <w:rFonts w:ascii="Arial" w:hAnsi="Arial" w:cs="Arial"/>
        </w:rPr>
        <w:t>most innovative</w:t>
      </w:r>
      <w:r w:rsidRPr="00E1568C">
        <w:rPr>
          <w:rFonts w:ascii="Arial" w:hAnsi="Arial" w:cs="Arial"/>
        </w:rPr>
        <w:t xml:space="preserve"> </w:t>
      </w:r>
      <w:r>
        <w:rPr>
          <w:rFonts w:ascii="Arial" w:hAnsi="Arial" w:cs="Arial"/>
        </w:rPr>
        <w:t>tactical products on the market</w:t>
      </w:r>
      <w:r w:rsidRPr="00E1568C">
        <w:rPr>
          <w:rFonts w:ascii="Arial" w:hAnsi="Arial" w:cs="Arial"/>
        </w:rPr>
        <w:t>.”</w:t>
      </w:r>
      <w:r w:rsidRPr="00E1568C">
        <w:rPr>
          <w:rFonts w:ascii="Arial" w:hAnsi="Arial" w:cs="Arial"/>
        </w:rPr>
        <w:br/>
      </w:r>
      <w:r w:rsidRPr="00E1568C">
        <w:rPr>
          <w:rFonts w:ascii="Arial" w:hAnsi="Arial" w:cs="Arial"/>
        </w:rPr>
        <w:br/>
      </w:r>
      <w:r w:rsidRPr="00C247CA">
        <w:rPr>
          <w:rFonts w:ascii="Arial" w:hAnsi="Arial" w:cs="Arial"/>
        </w:rPr>
        <w:t>Multiple holsters for multiple hand</w:t>
      </w:r>
      <w:r>
        <w:rPr>
          <w:rFonts w:ascii="Arial" w:hAnsi="Arial" w:cs="Arial"/>
        </w:rPr>
        <w:t xml:space="preserve">guns is no longer an issue. The </w:t>
      </w:r>
      <w:r w:rsidRPr="00C247CA">
        <w:rPr>
          <w:rFonts w:ascii="Arial" w:hAnsi="Arial" w:cs="Arial"/>
        </w:rPr>
        <w:t>BLACKHAWK!</w:t>
      </w:r>
      <w:r>
        <w:rPr>
          <w:rFonts w:ascii="Arial" w:hAnsi="Arial" w:cs="Arial"/>
        </w:rPr>
        <w:t xml:space="preserve"> Omnivore</w:t>
      </w:r>
      <w:r w:rsidRPr="00C247CA">
        <w:rPr>
          <w:rFonts w:ascii="Arial" w:hAnsi="Arial" w:cs="Arial"/>
        </w:rPr>
        <w:t xml:space="preserve"> is a multi-fit</w:t>
      </w:r>
      <w:r>
        <w:rPr>
          <w:rFonts w:ascii="Arial" w:hAnsi="Arial" w:cs="Arial"/>
        </w:rPr>
        <w:t xml:space="preserve"> holster that accommodates more </w:t>
      </w:r>
      <w:r w:rsidRPr="00C247CA">
        <w:rPr>
          <w:rFonts w:ascii="Arial" w:hAnsi="Arial" w:cs="Arial"/>
        </w:rPr>
        <w:t>than 150 styles of semi-automatic handg</w:t>
      </w:r>
      <w:r>
        <w:rPr>
          <w:rFonts w:ascii="Arial" w:hAnsi="Arial" w:cs="Arial"/>
        </w:rPr>
        <w:t xml:space="preserve">uns with an accessory rail. The </w:t>
      </w:r>
      <w:r w:rsidRPr="00C247CA">
        <w:rPr>
          <w:rFonts w:ascii="Arial" w:hAnsi="Arial" w:cs="Arial"/>
        </w:rPr>
        <w:t xml:space="preserve">active retention mechanism doesn’t wear the </w:t>
      </w:r>
      <w:r>
        <w:rPr>
          <w:rFonts w:ascii="Arial" w:hAnsi="Arial" w:cs="Arial"/>
        </w:rPr>
        <w:t xml:space="preserve">handgun’s finish. It locks </w:t>
      </w:r>
      <w:r w:rsidRPr="00C247CA">
        <w:rPr>
          <w:rFonts w:ascii="Arial" w:hAnsi="Arial" w:cs="Arial"/>
        </w:rPr>
        <w:t xml:space="preserve">onto the frame of the light in the </w:t>
      </w:r>
      <w:proofErr w:type="spellStart"/>
      <w:r w:rsidRPr="00C247CA">
        <w:rPr>
          <w:rFonts w:ascii="Arial" w:hAnsi="Arial" w:cs="Arial"/>
        </w:rPr>
        <w:t>Streamlig</w:t>
      </w:r>
      <w:r>
        <w:rPr>
          <w:rFonts w:ascii="Arial" w:hAnsi="Arial" w:cs="Arial"/>
        </w:rPr>
        <w:t>ht</w:t>
      </w:r>
      <w:proofErr w:type="spellEnd"/>
      <w:r>
        <w:rPr>
          <w:rFonts w:ascii="Arial" w:hAnsi="Arial" w:cs="Arial"/>
        </w:rPr>
        <w:t xml:space="preserve"> models. A thumb </w:t>
      </w:r>
      <w:r w:rsidRPr="00C247CA">
        <w:rPr>
          <w:rFonts w:ascii="Arial" w:hAnsi="Arial" w:cs="Arial"/>
        </w:rPr>
        <w:t>release disengages the locking mech</w:t>
      </w:r>
      <w:r>
        <w:rPr>
          <w:rFonts w:ascii="Arial" w:hAnsi="Arial" w:cs="Arial"/>
        </w:rPr>
        <w:t xml:space="preserve">anism when drawing the handgun. The Omnivore </w:t>
      </w:r>
      <w:r w:rsidRPr="00C247CA">
        <w:rPr>
          <w:rFonts w:ascii="Arial" w:hAnsi="Arial" w:cs="Arial"/>
        </w:rPr>
        <w:t>represents the future in re</w:t>
      </w:r>
      <w:r>
        <w:rPr>
          <w:rFonts w:ascii="Arial" w:hAnsi="Arial" w:cs="Arial"/>
        </w:rPr>
        <w:t xml:space="preserve">tention holster technology, and </w:t>
      </w:r>
      <w:r w:rsidRPr="00C247CA">
        <w:rPr>
          <w:rFonts w:ascii="Arial" w:hAnsi="Arial" w:cs="Arial"/>
        </w:rPr>
        <w:t>delivers unparalleled firearm access.</w:t>
      </w:r>
    </w:p>
    <w:p w:rsidR="00C247CA" w:rsidRDefault="00C247CA" w:rsidP="00C247CA">
      <w:pPr>
        <w:pStyle w:val="Default"/>
        <w:rPr>
          <w:rFonts w:ascii="Arial" w:hAnsi="Arial" w:cs="Arial"/>
          <w:sz w:val="22"/>
          <w:szCs w:val="22"/>
        </w:rPr>
      </w:pPr>
    </w:p>
    <w:p w:rsidR="00C247CA" w:rsidRDefault="00C247CA" w:rsidP="00C247CA">
      <w:pPr>
        <w:pStyle w:val="Default"/>
        <w:rPr>
          <w:rFonts w:ascii="Arial" w:hAnsi="Arial" w:cs="Arial"/>
          <w:color w:val="auto"/>
        </w:rPr>
      </w:pPr>
      <w:r>
        <w:rPr>
          <w:rFonts w:ascii="Arial" w:hAnsi="Arial" w:cs="Arial"/>
          <w:color w:val="auto"/>
        </w:rPr>
        <w:t xml:space="preserve">To view the Brilliance Awards visit </w:t>
      </w:r>
      <w:hyperlink r:id="rId6" w:history="1">
        <w:r>
          <w:rPr>
            <w:rStyle w:val="Hyperlink"/>
            <w:rFonts w:ascii="Arial" w:hAnsi="Arial" w:cs="Arial"/>
          </w:rPr>
          <w:t>www.opticsplanet.com/brilliance-awards.html</w:t>
        </w:r>
      </w:hyperlink>
      <w:r>
        <w:rPr>
          <w:rFonts w:ascii="Arial" w:hAnsi="Arial" w:cs="Arial"/>
          <w:color w:val="auto"/>
        </w:rPr>
        <w:t>.</w:t>
      </w:r>
    </w:p>
    <w:p w:rsidR="00C247CA" w:rsidRPr="00E1568C" w:rsidRDefault="00C247CA" w:rsidP="00C247CA">
      <w:pPr>
        <w:pStyle w:val="Default"/>
        <w:rPr>
          <w:rFonts w:ascii="Arial" w:hAnsi="Arial" w:cs="Arial"/>
          <w:sz w:val="22"/>
          <w:szCs w:val="22"/>
        </w:rPr>
      </w:pPr>
    </w:p>
    <w:p w:rsidR="00C247CA" w:rsidRDefault="00C247CA" w:rsidP="00C247CA">
      <w:pPr>
        <w:spacing w:line="259" w:lineRule="auto"/>
        <w:rPr>
          <w:rFonts w:ascii="Arial" w:hAnsi="Arial" w:cs="Arial"/>
        </w:rPr>
      </w:pPr>
      <w:r w:rsidRPr="007E69F2">
        <w:rPr>
          <w:rFonts w:ascii="Arial" w:hAnsi="Arial" w:cs="Arial"/>
        </w:rPr>
        <w:t>BLACKHAWK</w:t>
      </w:r>
      <w:proofErr w:type="gramStart"/>
      <w:r w:rsidRPr="007E69F2">
        <w:rPr>
          <w:rFonts w:ascii="Arial" w:hAnsi="Arial" w:cs="Arial"/>
        </w:rPr>
        <w:t>!,</w:t>
      </w:r>
      <w:proofErr w:type="gramEnd"/>
      <w:r w:rsidRPr="007E69F2">
        <w:rPr>
          <w:rFonts w:ascii="Arial" w:hAnsi="Arial" w:cs="Arial"/>
        </w:rPr>
        <w:t xml:space="preserve"> a Vista Outdoor, Inc. brand, is committed to providing the best class of tactical gear. For more information, visit </w:t>
      </w:r>
      <w:hyperlink r:id="rId7" w:tgtFrame="_blank" w:history="1">
        <w:r w:rsidRPr="007E69F2">
          <w:rPr>
            <w:rFonts w:ascii="Arial" w:hAnsi="Arial" w:cs="Arial"/>
            <w:color w:val="5B595A"/>
          </w:rPr>
          <w:t>www.blackhawk.com</w:t>
        </w:r>
      </w:hyperlink>
      <w:r>
        <w:rPr>
          <w:rFonts w:ascii="Arial" w:hAnsi="Arial" w:cs="Arial"/>
        </w:rPr>
        <w:t>.</w:t>
      </w:r>
    </w:p>
    <w:p w:rsidR="00C247CA" w:rsidRPr="007E69F2" w:rsidRDefault="00C247CA" w:rsidP="00C247CA">
      <w:pPr>
        <w:spacing w:line="259" w:lineRule="auto"/>
        <w:rPr>
          <w:rFonts w:ascii="Arial" w:hAnsi="Arial" w:cs="Arial"/>
          <w:b/>
          <w:bCs/>
          <w:caps/>
          <w:sz w:val="24"/>
          <w:szCs w:val="24"/>
        </w:rPr>
      </w:pPr>
      <w:r w:rsidRPr="007E69F2">
        <w:rPr>
          <w:rFonts w:ascii="Arial" w:hAnsi="Arial" w:cs="Arial"/>
        </w:rPr>
        <w:br/>
      </w:r>
      <w:r w:rsidRPr="007E69F2">
        <w:rPr>
          <w:rFonts w:ascii="Arial" w:hAnsi="Arial" w:cs="Arial"/>
          <w:b/>
          <w:bCs/>
        </w:rPr>
        <w:t xml:space="preserve">About Vista Outdoor </w:t>
      </w:r>
      <w:r w:rsidRPr="007E69F2">
        <w:rPr>
          <w:rFonts w:ascii="Arial" w:hAnsi="Arial" w:cs="Arial"/>
        </w:rPr>
        <w:b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w:t>
      </w:r>
      <w:r w:rsidRPr="007E69F2">
        <w:rPr>
          <w:rFonts w:ascii="Arial" w:hAnsi="Arial" w:cs="Arial"/>
        </w:rPr>
        <w:lastRenderedPageBreak/>
        <w:t>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w:t>
      </w:r>
      <w:r>
        <w:rPr>
          <w:rFonts w:ascii="Arial" w:hAnsi="Arial" w:cs="Arial"/>
        </w:rPr>
        <w:t xml:space="preserve"> Asia, Australia, Canada, and Europe</w:t>
      </w:r>
      <w:r w:rsidRPr="007E69F2">
        <w:rPr>
          <w:rFonts w:ascii="Arial" w:hAnsi="Arial" w:cs="Arial"/>
        </w:rPr>
        <w:t xml:space="preserve">. For news and information visit </w:t>
      </w:r>
      <w:hyperlink r:id="rId8" w:tgtFrame="_blank" w:history="1">
        <w:r w:rsidRPr="007E69F2">
          <w:rPr>
            <w:rFonts w:ascii="Arial" w:hAnsi="Arial" w:cs="Arial"/>
            <w:color w:val="5B595A"/>
          </w:rPr>
          <w:t>www.vistaoutdoor.com</w:t>
        </w:r>
      </w:hyperlink>
      <w:r w:rsidRPr="007E69F2">
        <w:rPr>
          <w:rFonts w:ascii="Arial" w:hAnsi="Arial" w:cs="Arial"/>
        </w:rPr>
        <w:t xml:space="preserve"> or follow us on Twitter @</w:t>
      </w:r>
      <w:proofErr w:type="spellStart"/>
      <w:r w:rsidRPr="007E69F2">
        <w:rPr>
          <w:rFonts w:ascii="Arial" w:hAnsi="Arial" w:cs="Arial"/>
        </w:rPr>
        <w:t>VistaOutdoorInc</w:t>
      </w:r>
      <w:proofErr w:type="spellEnd"/>
      <w:r w:rsidRPr="007E69F2">
        <w:rPr>
          <w:rFonts w:ascii="Arial" w:hAnsi="Arial" w:cs="Arial"/>
        </w:rPr>
        <w:t xml:space="preserve"> and Facebook at </w:t>
      </w:r>
      <w:hyperlink r:id="rId9" w:tgtFrame="_blank" w:history="1">
        <w:r w:rsidRPr="007E69F2">
          <w:rPr>
            <w:rFonts w:ascii="Arial" w:hAnsi="Arial" w:cs="Arial"/>
            <w:color w:val="5B595A"/>
          </w:rPr>
          <w:t>www.facebook.com/vistaoutdoor</w:t>
        </w:r>
      </w:hyperlink>
    </w:p>
    <w:p w:rsidR="00C247CA" w:rsidRPr="007E69F2" w:rsidRDefault="00C247CA" w:rsidP="00C247CA">
      <w:pPr>
        <w:spacing w:after="0" w:line="240" w:lineRule="auto"/>
        <w:rPr>
          <w:rFonts w:ascii="Arial" w:hAnsi="Arial" w:cs="Arial"/>
          <w:b/>
          <w:bCs/>
          <w:caps/>
          <w:sz w:val="24"/>
          <w:szCs w:val="24"/>
        </w:rPr>
      </w:pPr>
      <w:r w:rsidRPr="007E69F2">
        <w:rPr>
          <w:rFonts w:ascii="Arial" w:hAnsi="Arial" w:cs="Arial"/>
          <w:b/>
          <w:bCs/>
          <w:caps/>
          <w:sz w:val="24"/>
          <w:szCs w:val="24"/>
        </w:rPr>
        <w:t>Contacts:</w:t>
      </w:r>
    </w:p>
    <w:p w:rsidR="00C247CA" w:rsidRPr="007E69F2" w:rsidRDefault="00C247CA" w:rsidP="00C247CA">
      <w:pPr>
        <w:spacing w:after="0" w:line="240" w:lineRule="auto"/>
        <w:rPr>
          <w:rFonts w:ascii="Arial" w:hAnsi="Arial" w:cs="Arial"/>
          <w:b/>
          <w:bCs/>
          <w:sz w:val="24"/>
          <w:szCs w:val="24"/>
        </w:rPr>
      </w:pPr>
    </w:p>
    <w:p w:rsidR="00C247CA" w:rsidRPr="007E69F2" w:rsidRDefault="00C247CA" w:rsidP="00C247CA">
      <w:pPr>
        <w:spacing w:after="0" w:line="240" w:lineRule="auto"/>
        <w:rPr>
          <w:rFonts w:ascii="Arial" w:hAnsi="Arial" w:cs="Arial"/>
          <w:b/>
          <w:bCs/>
          <w:sz w:val="24"/>
          <w:szCs w:val="24"/>
        </w:rPr>
      </w:pPr>
      <w:r w:rsidRPr="007E69F2">
        <w:rPr>
          <w:rFonts w:ascii="Arial" w:hAnsi="Arial" w:cs="Arial"/>
          <w:b/>
          <w:bCs/>
          <w:sz w:val="24"/>
          <w:szCs w:val="24"/>
        </w:rPr>
        <w:t>Kristen Veverka</w:t>
      </w:r>
    </w:p>
    <w:p w:rsidR="00C247CA" w:rsidRPr="007E69F2" w:rsidRDefault="00C247CA" w:rsidP="00C247CA">
      <w:pPr>
        <w:spacing w:after="0" w:line="240" w:lineRule="auto"/>
        <w:rPr>
          <w:rFonts w:ascii="Arial" w:hAnsi="Arial" w:cs="Arial"/>
          <w:b/>
          <w:bCs/>
          <w:sz w:val="24"/>
          <w:szCs w:val="24"/>
        </w:rPr>
      </w:pPr>
      <w:r>
        <w:rPr>
          <w:rFonts w:ascii="Arial" w:hAnsi="Arial" w:cs="Arial"/>
          <w:b/>
          <w:bCs/>
          <w:sz w:val="24"/>
          <w:szCs w:val="24"/>
        </w:rPr>
        <w:t>Communications Manager</w:t>
      </w:r>
    </w:p>
    <w:p w:rsidR="00C247CA" w:rsidRPr="007E69F2" w:rsidRDefault="00C247CA" w:rsidP="00C247CA">
      <w:pPr>
        <w:spacing w:after="0" w:line="240" w:lineRule="auto"/>
        <w:rPr>
          <w:rFonts w:ascii="Arial" w:hAnsi="Arial" w:cs="Arial"/>
          <w:sz w:val="24"/>
          <w:szCs w:val="24"/>
        </w:rPr>
      </w:pPr>
      <w:r w:rsidRPr="007E69F2">
        <w:rPr>
          <w:rFonts w:ascii="Arial" w:hAnsi="Arial" w:cs="Arial"/>
          <w:sz w:val="24"/>
          <w:szCs w:val="24"/>
        </w:rPr>
        <w:t>Tactical Products</w:t>
      </w:r>
    </w:p>
    <w:p w:rsidR="00C247CA" w:rsidRPr="007E69F2" w:rsidRDefault="00C247CA" w:rsidP="00C247CA">
      <w:pPr>
        <w:spacing w:after="0" w:line="240" w:lineRule="auto"/>
        <w:rPr>
          <w:rFonts w:ascii="Arial" w:hAnsi="Arial" w:cs="Arial"/>
          <w:i/>
          <w:iCs/>
          <w:sz w:val="24"/>
          <w:szCs w:val="24"/>
        </w:rPr>
      </w:pPr>
    </w:p>
    <w:p w:rsidR="00C247CA" w:rsidRPr="007E69F2" w:rsidRDefault="00C247CA" w:rsidP="00C247CA">
      <w:pPr>
        <w:spacing w:after="0" w:line="240" w:lineRule="auto"/>
        <w:rPr>
          <w:rFonts w:ascii="Arial" w:hAnsi="Arial" w:cs="Arial"/>
          <w:b/>
          <w:bCs/>
          <w:sz w:val="24"/>
          <w:szCs w:val="24"/>
        </w:rPr>
      </w:pPr>
      <w:r w:rsidRPr="007E69F2">
        <w:rPr>
          <w:rFonts w:ascii="Arial" w:hAnsi="Arial" w:cs="Arial"/>
          <w:b/>
          <w:bCs/>
          <w:sz w:val="24"/>
          <w:szCs w:val="24"/>
        </w:rPr>
        <w:t>Vista Outdoor Inc.</w:t>
      </w:r>
    </w:p>
    <w:p w:rsidR="00C247CA" w:rsidRPr="007E69F2" w:rsidRDefault="00077DA0" w:rsidP="00C247CA">
      <w:pPr>
        <w:spacing w:after="0" w:line="240" w:lineRule="auto"/>
        <w:rPr>
          <w:rFonts w:ascii="Arial" w:hAnsi="Arial" w:cs="Arial"/>
          <w:sz w:val="24"/>
          <w:szCs w:val="24"/>
        </w:rPr>
      </w:pPr>
      <w:hyperlink r:id="rId10" w:history="1">
        <w:r w:rsidR="00C247CA" w:rsidRPr="007E69F2">
          <w:rPr>
            <w:rFonts w:ascii="Arial" w:hAnsi="Arial" w:cs="Arial"/>
            <w:sz w:val="24"/>
            <w:szCs w:val="24"/>
            <w:u w:val="single"/>
          </w:rPr>
          <w:t>www.vistaoutdoor.com</w:t>
        </w:r>
      </w:hyperlink>
    </w:p>
    <w:p w:rsidR="00C247CA" w:rsidRPr="007E69F2" w:rsidRDefault="00C247CA" w:rsidP="00C247CA">
      <w:pPr>
        <w:spacing w:after="0" w:line="240" w:lineRule="auto"/>
        <w:rPr>
          <w:rFonts w:ascii="Arial" w:hAnsi="Arial" w:cs="Arial"/>
          <w:sz w:val="24"/>
          <w:szCs w:val="24"/>
        </w:rPr>
      </w:pPr>
      <w:r w:rsidRPr="007E69F2">
        <w:rPr>
          <w:rFonts w:ascii="Arial" w:hAnsi="Arial" w:cs="Arial"/>
          <w:sz w:val="24"/>
          <w:szCs w:val="24"/>
        </w:rPr>
        <w:t xml:space="preserve">Email: </w:t>
      </w:r>
      <w:hyperlink r:id="rId11" w:history="1">
        <w:r w:rsidRPr="007E69F2">
          <w:rPr>
            <w:rFonts w:ascii="Arial" w:hAnsi="Arial" w:cs="Arial"/>
            <w:sz w:val="24"/>
            <w:szCs w:val="24"/>
            <w:u w:val="single"/>
          </w:rPr>
          <w:t>VistaPressroom@VistaOutdoor.com</w:t>
        </w:r>
      </w:hyperlink>
    </w:p>
    <w:p w:rsidR="00C247CA" w:rsidRPr="007E69F2" w:rsidRDefault="00C247CA" w:rsidP="00C247CA">
      <w:pPr>
        <w:spacing w:after="0" w:line="240" w:lineRule="auto"/>
        <w:rPr>
          <w:rFonts w:ascii="Arial" w:hAnsi="Arial" w:cs="Arial"/>
          <w:sz w:val="24"/>
          <w:szCs w:val="24"/>
        </w:rPr>
      </w:pPr>
      <w:r w:rsidRPr="007E69F2">
        <w:rPr>
          <w:rFonts w:ascii="Arial" w:hAnsi="Arial" w:cs="Arial"/>
          <w:sz w:val="24"/>
          <w:szCs w:val="24"/>
        </w:rPr>
        <w:t xml:space="preserve">Media Site: </w:t>
      </w:r>
      <w:hyperlink r:id="rId12" w:history="1">
        <w:r w:rsidRPr="007E69F2">
          <w:rPr>
            <w:rFonts w:ascii="Arial" w:hAnsi="Arial" w:cs="Arial"/>
            <w:sz w:val="24"/>
            <w:szCs w:val="24"/>
            <w:u w:val="single"/>
          </w:rPr>
          <w:t>media.vistaoutdoor.com</w:t>
        </w:r>
      </w:hyperlink>
    </w:p>
    <w:p w:rsidR="00C247CA" w:rsidRPr="007E69F2" w:rsidRDefault="00C247CA" w:rsidP="00C247CA">
      <w:pPr>
        <w:spacing w:after="0" w:line="240" w:lineRule="auto"/>
        <w:rPr>
          <w:rFonts w:ascii="Times New Roman" w:hAnsi="Times New Roman" w:cs="Times New Roman"/>
          <w:sz w:val="24"/>
          <w:szCs w:val="24"/>
        </w:rPr>
      </w:pPr>
    </w:p>
    <w:p w:rsidR="00C247CA" w:rsidRPr="00D614A7" w:rsidRDefault="00C247CA" w:rsidP="00C247CA"/>
    <w:p w:rsidR="00C247CA" w:rsidRDefault="00C247CA" w:rsidP="00C247CA"/>
    <w:p w:rsidR="00C247CA" w:rsidRPr="008508C3" w:rsidRDefault="00C247CA" w:rsidP="00C247CA"/>
    <w:p w:rsidR="002A1BB1" w:rsidRDefault="002A1BB1"/>
    <w:sectPr w:rsidR="002A1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CA"/>
    <w:rsid w:val="00077DA0"/>
    <w:rsid w:val="002A1BB1"/>
    <w:rsid w:val="00C2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26E08-FA76-4F54-B1AE-E7EBD57A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7CA"/>
    <w:rPr>
      <w:color w:val="0000FF"/>
      <w:u w:val="single"/>
    </w:rPr>
  </w:style>
  <w:style w:type="paragraph" w:customStyle="1" w:styleId="Default">
    <w:name w:val="Default"/>
    <w:rsid w:val="00C247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1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taoutdoo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ackhawk.com/" TargetMode="External"/><Relationship Id="rId12" Type="http://schemas.openxmlformats.org/officeDocument/2006/relationships/hyperlink" Target="file:///C:\Users\e70357\AppData\Local\Microsoft\Windows\Temporary%20Internet%20Files\Content.Outlook\8MGU0ZM1\media.vistaoutdo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ticsplanet.com/brilliance-awards.html" TargetMode="External"/><Relationship Id="rId11" Type="http://schemas.openxmlformats.org/officeDocument/2006/relationships/hyperlink" Target="mailto:VistaPressroom@VistaOutdoor.com" TargetMode="External"/><Relationship Id="rId5" Type="http://schemas.openxmlformats.org/officeDocument/2006/relationships/hyperlink" Target="mailto:pressroom@vistaoutdoor.com" TargetMode="External"/><Relationship Id="rId10" Type="http://schemas.openxmlformats.org/officeDocument/2006/relationships/hyperlink" Target="http://www.vistaoutdoor.com" TargetMode="External"/><Relationship Id="rId4" Type="http://schemas.openxmlformats.org/officeDocument/2006/relationships/image" Target="media/image1.jpeg"/><Relationship Id="rId9" Type="http://schemas.openxmlformats.org/officeDocument/2006/relationships/hyperlink" Target="http://www.facebook.com/vistaoutdo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531</Words>
  <Characters>3032</Characters>
  <Application>Microsoft Office Word</Application>
  <DocSecurity>0</DocSecurity>
  <Lines>25</Lines>
  <Paragraphs>7</Paragraphs>
  <ScaleCrop>false</ScaleCrop>
  <Company>Vista Outdoor</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2</cp:revision>
  <dcterms:created xsi:type="dcterms:W3CDTF">2017-10-30T19:02:00Z</dcterms:created>
  <dcterms:modified xsi:type="dcterms:W3CDTF">2017-10-31T18:52:00Z</dcterms:modified>
</cp:coreProperties>
</file>